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9" w:type="dxa"/>
        <w:jc w:val="center"/>
        <w:tblLook w:val="04A0" w:firstRow="1" w:lastRow="0" w:firstColumn="1" w:lastColumn="0" w:noHBand="0" w:noVBand="1"/>
      </w:tblPr>
      <w:tblGrid>
        <w:gridCol w:w="1053"/>
        <w:gridCol w:w="141"/>
        <w:gridCol w:w="1281"/>
        <w:gridCol w:w="790"/>
        <w:gridCol w:w="740"/>
        <w:gridCol w:w="1660"/>
        <w:gridCol w:w="1173"/>
        <w:gridCol w:w="2321"/>
      </w:tblGrid>
      <w:tr w:rsidR="00EA603D" w:rsidRPr="00135D16" w:rsidTr="00953E0C">
        <w:trPr>
          <w:trHeight w:val="279"/>
          <w:jc w:val="center"/>
        </w:trPr>
        <w:tc>
          <w:tcPr>
            <w:tcW w:w="9159" w:type="dxa"/>
            <w:gridSpan w:val="8"/>
            <w:shd w:val="clear" w:color="auto" w:fill="808080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EA603D" w:rsidRPr="00135D16" w:rsidTr="00953E0C">
        <w:trPr>
          <w:trHeight w:val="185"/>
          <w:jc w:val="center"/>
        </w:trPr>
        <w:tc>
          <w:tcPr>
            <w:tcW w:w="9159" w:type="dxa"/>
            <w:gridSpan w:val="8"/>
            <w:shd w:val="clear" w:color="auto" w:fill="auto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A603D" w:rsidRPr="00135D16" w:rsidTr="00953E0C">
        <w:trPr>
          <w:trHeight w:val="268"/>
          <w:jc w:val="center"/>
        </w:trPr>
        <w:tc>
          <w:tcPr>
            <w:tcW w:w="11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Puesto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Firma</w:t>
            </w:r>
          </w:p>
        </w:tc>
      </w:tr>
      <w:tr w:rsidR="00EA603D" w:rsidRPr="00135D16" w:rsidTr="00953E0C">
        <w:trPr>
          <w:trHeight w:val="836"/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Elaboró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Esmeralda Guzmán Cobián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Responsable de la Unidad de Desarrollo Académico y Movilidad Universitaria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8F31BA" w:rsidP="00953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40D2A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953E0C">
              <w:rPr>
                <w:rFonts w:ascii="Arial Narrow" w:hAnsi="Arial Narrow"/>
                <w:sz w:val="24"/>
                <w:szCs w:val="24"/>
              </w:rPr>
              <w:t>enero de 2019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53E0C" w:rsidRPr="00135D16" w:rsidTr="00953E0C">
        <w:trPr>
          <w:trHeight w:val="826"/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Revisó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César Amador Díaz Pelayo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Coordinador de Servicios Académicos / Representante de la Dirección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 de enero de 2019</w:t>
            </w: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53E0C" w:rsidRPr="00135D16" w:rsidTr="00953E0C">
        <w:trPr>
          <w:trHeight w:val="826"/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Autorizó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César Amador Díaz Pelayo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Coordinador de Servicios Académicos / Representante de la Dirección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 de enero de 2019</w:t>
            </w: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53E0C" w:rsidRPr="00135D16" w:rsidTr="00953E0C">
        <w:trPr>
          <w:trHeight w:val="279"/>
          <w:jc w:val="center"/>
        </w:trPr>
        <w:tc>
          <w:tcPr>
            <w:tcW w:w="9159" w:type="dxa"/>
            <w:gridSpan w:val="8"/>
            <w:shd w:val="clear" w:color="auto" w:fill="auto"/>
            <w:vAlign w:val="center"/>
          </w:tcPr>
          <w:p w:rsidR="00953E0C" w:rsidRPr="00135D16" w:rsidRDefault="00953E0C" w:rsidP="00953E0C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53E0C" w:rsidRPr="00135D16" w:rsidTr="00953E0C">
        <w:trPr>
          <w:trHeight w:val="279"/>
          <w:jc w:val="center"/>
        </w:trPr>
        <w:tc>
          <w:tcPr>
            <w:tcW w:w="9159" w:type="dxa"/>
            <w:gridSpan w:val="8"/>
            <w:shd w:val="clear" w:color="auto" w:fill="808080"/>
            <w:vAlign w:val="center"/>
          </w:tcPr>
          <w:p w:rsidR="00953E0C" w:rsidRPr="00135D16" w:rsidRDefault="00953E0C" w:rsidP="00953E0C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953E0C" w:rsidRPr="00135D16" w:rsidTr="00953E0C">
        <w:trPr>
          <w:trHeight w:val="185"/>
          <w:jc w:val="center"/>
        </w:trPr>
        <w:tc>
          <w:tcPr>
            <w:tcW w:w="91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953E0C" w:rsidRPr="00135D16" w:rsidTr="00953E0C">
        <w:trPr>
          <w:trHeight w:val="54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Revisión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Apartado(s) afectado(s)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Descripción de cambios</w:t>
            </w:r>
          </w:p>
        </w:tc>
      </w:tr>
      <w:tr w:rsidR="00953E0C" w:rsidRPr="00135D16" w:rsidTr="00953E0C">
        <w:trPr>
          <w:trHeight w:val="28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24 de abril de 2017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Servicios Académicos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Actualización con base en la Norma ISO 9001:2015.</w:t>
            </w:r>
          </w:p>
        </w:tc>
      </w:tr>
      <w:tr w:rsidR="00953E0C" w:rsidRPr="00135D16" w:rsidTr="00953E0C">
        <w:trPr>
          <w:trHeight w:val="28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  <w:r w:rsidRPr="00135D16">
              <w:rPr>
                <w:rFonts w:ascii="Arial Narrow" w:hAnsi="Arial Narrow"/>
                <w:sz w:val="24"/>
                <w:szCs w:val="24"/>
              </w:rPr>
              <w:t xml:space="preserve"> de enero de 2018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Servicios Académicos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Actualización de la convocatoria para nuevo lanzamiento.</w:t>
            </w:r>
          </w:p>
        </w:tc>
      </w:tr>
      <w:tr w:rsidR="00953E0C" w:rsidRPr="00135D16" w:rsidTr="00953E0C">
        <w:trPr>
          <w:trHeight w:val="28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Default="00953E0C" w:rsidP="00953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 de mayo de 2019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Servicios Académicos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0C" w:rsidRPr="00135D16" w:rsidRDefault="00953E0C" w:rsidP="00953E0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Actualización de la convocatoria para nuevo lanzamiento.</w:t>
            </w:r>
          </w:p>
        </w:tc>
      </w:tr>
    </w:tbl>
    <w:p w:rsidR="00EA603D" w:rsidRPr="00135D16" w:rsidRDefault="00EA603D">
      <w:pPr>
        <w:rPr>
          <w:rFonts w:ascii="Arial Narrow" w:hAnsi="Arial Narrow"/>
          <w:sz w:val="24"/>
          <w:szCs w:val="24"/>
        </w:rPr>
      </w:pPr>
    </w:p>
    <w:p w:rsidR="00953E0C" w:rsidRDefault="00953E0C" w:rsidP="00953E0C">
      <w:pPr>
        <w:tabs>
          <w:tab w:val="left" w:pos="2790"/>
        </w:tabs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p w:rsidR="00EA603D" w:rsidRPr="00953E0C" w:rsidRDefault="00953E0C" w:rsidP="00953E0C">
      <w:pPr>
        <w:tabs>
          <w:tab w:val="left" w:pos="2790"/>
        </w:tabs>
        <w:rPr>
          <w:rFonts w:ascii="Arial Narrow" w:hAnsi="Arial Narrow"/>
          <w:sz w:val="24"/>
          <w:szCs w:val="24"/>
        </w:rPr>
        <w:sectPr w:rsidR="00EA603D" w:rsidRPr="00953E0C" w:rsidSect="00EA603D">
          <w:headerReference w:type="default" r:id="rId8"/>
          <w:footerReference w:type="default" r:id="rId9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ab/>
      </w:r>
    </w:p>
    <w:p w:rsidR="00D414A3" w:rsidRPr="00135D16" w:rsidRDefault="001B0FC0" w:rsidP="001B0FC0">
      <w:pPr>
        <w:spacing w:after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  <w:lang w:val="es-MX"/>
        </w:rPr>
        <w:lastRenderedPageBreak/>
        <w:t>En</w:t>
      </w:r>
      <w:r w:rsidRPr="001B0FC0">
        <w:t xml:space="preserve"> </w:t>
      </w:r>
      <w:r w:rsidRPr="001B0FC0">
        <w:rPr>
          <w:rFonts w:ascii="Arial Narrow" w:hAnsi="Arial Narrow" w:cstheme="minorHAnsi"/>
          <w:sz w:val="24"/>
          <w:szCs w:val="24"/>
          <w:lang w:val="es-MX"/>
        </w:rPr>
        <w:t>cumplimiento con el Plan de Desarrollo Institucional visión 2030</w:t>
      </w:r>
      <w:r>
        <w:rPr>
          <w:rFonts w:ascii="Arial Narrow" w:hAnsi="Arial Narrow" w:cstheme="minorHAnsi"/>
          <w:sz w:val="24"/>
          <w:szCs w:val="24"/>
          <w:lang w:val="es-MX"/>
        </w:rPr>
        <w:t xml:space="preserve">, el </w:t>
      </w:r>
      <w:r w:rsidR="00F0733C">
        <w:rPr>
          <w:rFonts w:ascii="Arial Narrow" w:hAnsi="Arial Narrow" w:cstheme="minorHAnsi"/>
          <w:sz w:val="24"/>
          <w:szCs w:val="24"/>
          <w:lang w:val="es-MX"/>
        </w:rPr>
        <w:t xml:space="preserve">Centro </w:t>
      </w:r>
      <w:r>
        <w:rPr>
          <w:rFonts w:ascii="Arial Narrow" w:hAnsi="Arial Narrow" w:cstheme="minorHAnsi"/>
          <w:sz w:val="24"/>
          <w:szCs w:val="24"/>
          <w:lang w:val="es-MX"/>
        </w:rPr>
        <w:t>Universitario de la Costa Sur</w:t>
      </w:r>
      <w:r w:rsidR="00D414A3" w:rsidRPr="00135D16">
        <w:rPr>
          <w:rFonts w:ascii="Arial Narrow" w:hAnsi="Arial Narrow" w:cstheme="minorHAnsi"/>
          <w:sz w:val="24"/>
          <w:szCs w:val="24"/>
          <w:lang w:val="es-MX"/>
        </w:rPr>
        <w:t>:</w:t>
      </w:r>
    </w:p>
    <w:p w:rsidR="009256CD" w:rsidRDefault="009256CD" w:rsidP="001B0FC0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bCs/>
          <w:color w:val="000000"/>
          <w:spacing w:val="30"/>
          <w:sz w:val="24"/>
          <w:szCs w:val="24"/>
        </w:rPr>
      </w:pPr>
    </w:p>
    <w:p w:rsidR="009256CD" w:rsidRDefault="00D414A3" w:rsidP="001B0FC0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bCs/>
          <w:color w:val="000000"/>
          <w:spacing w:val="30"/>
          <w:sz w:val="24"/>
          <w:szCs w:val="24"/>
        </w:rPr>
      </w:pPr>
      <w:r w:rsidRPr="00135D16">
        <w:rPr>
          <w:rFonts w:ascii="Arial Narrow" w:hAnsi="Arial Narrow" w:cstheme="minorHAnsi"/>
          <w:b/>
          <w:bCs/>
          <w:color w:val="000000"/>
          <w:spacing w:val="30"/>
          <w:sz w:val="24"/>
          <w:szCs w:val="24"/>
        </w:rPr>
        <w:t>CONVOCA</w:t>
      </w:r>
    </w:p>
    <w:p w:rsidR="001B0FC0" w:rsidRDefault="001B0FC0" w:rsidP="001B0FC0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bCs/>
          <w:color w:val="000000"/>
          <w:spacing w:val="30"/>
          <w:sz w:val="24"/>
          <w:szCs w:val="24"/>
        </w:rPr>
      </w:pPr>
    </w:p>
    <w:p w:rsidR="00EA603D" w:rsidRPr="001B0FC0" w:rsidRDefault="00EA603D" w:rsidP="001B0FC0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35D16">
        <w:rPr>
          <w:rFonts w:ascii="Arial Narrow" w:hAnsi="Arial Narrow" w:cstheme="minorHAnsi"/>
          <w:color w:val="000000"/>
          <w:sz w:val="24"/>
          <w:szCs w:val="24"/>
        </w:rPr>
        <w:t xml:space="preserve">A Profesores de Tiempo Completo </w:t>
      </w:r>
      <w:r w:rsidR="001B0FC0">
        <w:rPr>
          <w:rFonts w:ascii="Arial Narrow" w:hAnsi="Arial Narrow" w:cstheme="minorHAnsi"/>
          <w:color w:val="000000"/>
          <w:sz w:val="24"/>
          <w:szCs w:val="24"/>
        </w:rPr>
        <w:t xml:space="preserve">(PTC) a participar en el </w:t>
      </w:r>
      <w:r w:rsidR="005834AE">
        <w:rPr>
          <w:rFonts w:ascii="Arial Narrow" w:hAnsi="Arial Narrow" w:cstheme="minorHAnsi"/>
          <w:b/>
          <w:color w:val="000000"/>
          <w:sz w:val="24"/>
          <w:szCs w:val="24"/>
        </w:rPr>
        <w:t>Programa Institucional p</w:t>
      </w:r>
      <w:r w:rsidR="001B0FC0" w:rsidRPr="00135D16">
        <w:rPr>
          <w:rFonts w:ascii="Arial Narrow" w:hAnsi="Arial Narrow" w:cstheme="minorHAnsi"/>
          <w:b/>
          <w:color w:val="000000"/>
          <w:sz w:val="24"/>
          <w:szCs w:val="24"/>
        </w:rPr>
        <w:t xml:space="preserve">ara </w:t>
      </w:r>
      <w:r w:rsidR="005834AE">
        <w:rPr>
          <w:rFonts w:ascii="Arial Narrow" w:hAnsi="Arial Narrow" w:cstheme="minorHAnsi"/>
          <w:b/>
          <w:color w:val="000000"/>
          <w:sz w:val="24"/>
          <w:szCs w:val="24"/>
        </w:rPr>
        <w:t>Impulsar l</w:t>
      </w:r>
      <w:r w:rsidR="001B0FC0">
        <w:rPr>
          <w:rFonts w:ascii="Arial Narrow" w:hAnsi="Arial Narrow" w:cstheme="minorHAnsi"/>
          <w:b/>
          <w:color w:val="000000"/>
          <w:sz w:val="24"/>
          <w:szCs w:val="24"/>
        </w:rPr>
        <w:t>a Movilidad Nacional e</w:t>
      </w:r>
      <w:r w:rsidR="005834AE">
        <w:rPr>
          <w:rFonts w:ascii="Arial Narrow" w:hAnsi="Arial Narrow" w:cstheme="minorHAnsi"/>
          <w:b/>
          <w:color w:val="000000"/>
          <w:sz w:val="24"/>
          <w:szCs w:val="24"/>
        </w:rPr>
        <w:t xml:space="preserve"> Internacional d</w:t>
      </w:r>
      <w:r w:rsidR="001B0FC0" w:rsidRPr="00135D16">
        <w:rPr>
          <w:rFonts w:ascii="Arial Narrow" w:hAnsi="Arial Narrow" w:cstheme="minorHAnsi"/>
          <w:b/>
          <w:color w:val="000000"/>
          <w:sz w:val="24"/>
          <w:szCs w:val="24"/>
        </w:rPr>
        <w:t>el Personal Académico</w:t>
      </w:r>
      <w:r w:rsidR="001B0FC0">
        <w:rPr>
          <w:rFonts w:ascii="Arial Narrow" w:hAnsi="Arial Narrow" w:cstheme="minorHAnsi"/>
          <w:b/>
          <w:color w:val="000000"/>
          <w:sz w:val="24"/>
          <w:szCs w:val="24"/>
        </w:rPr>
        <w:t>.</w:t>
      </w:r>
    </w:p>
    <w:p w:rsidR="00EA603D" w:rsidRPr="00135D16" w:rsidRDefault="00EA603D" w:rsidP="006C679E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color w:val="000000"/>
          <w:sz w:val="24"/>
          <w:szCs w:val="24"/>
        </w:rPr>
      </w:pPr>
    </w:p>
    <w:p w:rsidR="00EA603D" w:rsidRPr="00135D16" w:rsidRDefault="00EA603D" w:rsidP="006C679E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color w:val="000000"/>
          <w:sz w:val="24"/>
          <w:szCs w:val="24"/>
        </w:rPr>
      </w:pPr>
      <w:r w:rsidRPr="00135D16">
        <w:rPr>
          <w:rFonts w:ascii="Arial Narrow" w:hAnsi="Arial Narrow" w:cstheme="minorHAnsi"/>
          <w:b/>
          <w:bCs/>
          <w:color w:val="000000"/>
          <w:sz w:val="24"/>
          <w:szCs w:val="24"/>
        </w:rPr>
        <w:t>I. OBJETIVO</w:t>
      </w:r>
    </w:p>
    <w:p w:rsidR="00EA603D" w:rsidRPr="00135D16" w:rsidRDefault="00EA603D" w:rsidP="006C679E">
      <w:pPr>
        <w:spacing w:after="0"/>
        <w:jc w:val="both"/>
        <w:rPr>
          <w:rFonts w:ascii="Arial Narrow" w:hAnsi="Arial Narrow"/>
          <w:sz w:val="24"/>
          <w:szCs w:val="24"/>
          <w:lang w:val="es-MX"/>
        </w:rPr>
      </w:pPr>
      <w:r w:rsidRPr="00135D16">
        <w:rPr>
          <w:rFonts w:ascii="Arial Narrow" w:hAnsi="Arial Narrow"/>
          <w:sz w:val="24"/>
          <w:szCs w:val="24"/>
          <w:lang w:val="es-MX"/>
        </w:rPr>
        <w:t>Profesionalizar al PTC del Centro Universitario de la Costa Sur, mediante la habilitación académica y la investigación, así como su articulación y consolidación de los Cuerpos Académicos.</w:t>
      </w:r>
    </w:p>
    <w:p w:rsidR="00EA603D" w:rsidRPr="00135D16" w:rsidRDefault="00EA603D" w:rsidP="006C679E">
      <w:pPr>
        <w:spacing w:after="0"/>
        <w:jc w:val="both"/>
        <w:rPr>
          <w:rFonts w:ascii="Arial Narrow" w:hAnsi="Arial Narrow"/>
          <w:color w:val="FF0000"/>
          <w:sz w:val="24"/>
          <w:szCs w:val="24"/>
          <w:highlight w:val="yellow"/>
          <w:lang w:val="es-MX"/>
        </w:rPr>
      </w:pPr>
    </w:p>
    <w:p w:rsidR="00EA603D" w:rsidRPr="00135D16" w:rsidRDefault="00EA603D" w:rsidP="006C679E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135D16">
        <w:rPr>
          <w:rFonts w:ascii="Arial Narrow" w:hAnsi="Arial Narrow" w:cstheme="minorHAnsi"/>
          <w:b/>
          <w:bCs/>
          <w:sz w:val="24"/>
          <w:szCs w:val="24"/>
        </w:rPr>
        <w:t>II. BENEFICIOS</w:t>
      </w:r>
    </w:p>
    <w:p w:rsidR="00EA603D" w:rsidRPr="00135D16" w:rsidRDefault="00EA603D" w:rsidP="006C679E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color w:val="000000"/>
          <w:sz w:val="24"/>
          <w:szCs w:val="24"/>
        </w:rPr>
      </w:pPr>
      <w:r w:rsidRPr="00135D16">
        <w:rPr>
          <w:rFonts w:ascii="Arial Narrow" w:hAnsi="Arial Narrow" w:cstheme="minorHAnsi"/>
          <w:bCs/>
          <w:color w:val="000000"/>
          <w:sz w:val="24"/>
          <w:szCs w:val="24"/>
        </w:rPr>
        <w:t xml:space="preserve">Se otorgarán apoyos por concepto de hospedaje, alimentación, pasajes terrestres o aéreos e inscripción a profesores que participen como ponentes o realizando una estancia académica. </w:t>
      </w:r>
    </w:p>
    <w:p w:rsidR="00EA603D" w:rsidRPr="00135D16" w:rsidRDefault="00EA603D" w:rsidP="006C679E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color w:val="000000"/>
          <w:sz w:val="24"/>
          <w:szCs w:val="24"/>
        </w:rPr>
      </w:pPr>
      <w:r w:rsidRPr="00135D16">
        <w:rPr>
          <w:rFonts w:ascii="Arial Narrow" w:hAnsi="Arial Narrow" w:cstheme="minorHAnsi"/>
          <w:bCs/>
          <w:color w:val="000000"/>
          <w:sz w:val="24"/>
          <w:szCs w:val="24"/>
        </w:rPr>
        <w:t xml:space="preserve">Este programa se apega a lo establecido en las Reglas de Operación del PRODEP con la finalidad de fortalecer a los profesores que participan en el Reconocimiento con Perfil Deseable. </w:t>
      </w:r>
    </w:p>
    <w:p w:rsidR="00EA603D" w:rsidRPr="00135D16" w:rsidRDefault="00EA603D" w:rsidP="006C679E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color w:val="000000"/>
          <w:sz w:val="24"/>
          <w:szCs w:val="24"/>
        </w:rPr>
      </w:pPr>
      <w:r w:rsidRPr="00135D16">
        <w:rPr>
          <w:rFonts w:ascii="Arial Narrow" w:hAnsi="Arial Narrow" w:cstheme="minorHAnsi"/>
          <w:bCs/>
          <w:color w:val="000000"/>
          <w:sz w:val="24"/>
          <w:szCs w:val="24"/>
        </w:rPr>
        <w:t xml:space="preserve">Sin excepción, no se cubrirá ningún cargo que no sean los anteriormente establecidos en este apartado. </w:t>
      </w:r>
    </w:p>
    <w:p w:rsidR="00EA603D" w:rsidRPr="00135D16" w:rsidRDefault="00EA603D" w:rsidP="006C679E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color w:val="000000"/>
          <w:sz w:val="24"/>
          <w:szCs w:val="24"/>
        </w:rPr>
      </w:pPr>
    </w:p>
    <w:p w:rsidR="00EA603D" w:rsidRPr="00135D16" w:rsidRDefault="00EA603D" w:rsidP="006C679E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135D16">
        <w:rPr>
          <w:rFonts w:ascii="Arial Narrow" w:hAnsi="Arial Narrow" w:cstheme="minorHAnsi"/>
          <w:b/>
          <w:bCs/>
          <w:sz w:val="24"/>
          <w:szCs w:val="24"/>
        </w:rPr>
        <w:t>III. LINEAMIENTOS</w:t>
      </w:r>
    </w:p>
    <w:p w:rsidR="00EA603D" w:rsidRPr="00135D16" w:rsidRDefault="00EA603D" w:rsidP="006C67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135D16">
        <w:rPr>
          <w:rFonts w:ascii="Arial Narrow" w:hAnsi="Arial Narrow" w:cstheme="minorHAnsi"/>
          <w:bCs/>
          <w:sz w:val="24"/>
          <w:szCs w:val="24"/>
        </w:rPr>
        <w:t>La solicitud deberá efectuarse en la Unidad de Desarrollo Académico y Movilidad Universitaria de la Coordinación de Servicios Académicos.</w:t>
      </w:r>
    </w:p>
    <w:p w:rsidR="00EA603D" w:rsidRPr="00135D16" w:rsidRDefault="00EA603D" w:rsidP="006C67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sz w:val="24"/>
          <w:szCs w:val="24"/>
        </w:rPr>
      </w:pPr>
      <w:r w:rsidRPr="00135D16">
        <w:rPr>
          <w:rFonts w:ascii="Arial Narrow" w:hAnsi="Arial Narrow" w:cstheme="minorHAnsi"/>
          <w:bCs/>
          <w:sz w:val="24"/>
          <w:szCs w:val="24"/>
        </w:rPr>
        <w:t>La autorización corresponde según la matriz de responsabilidades del centro:</w:t>
      </w:r>
    </w:p>
    <w:p w:rsidR="00EA603D" w:rsidRPr="00135D16" w:rsidRDefault="00EA603D" w:rsidP="006C679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sz w:val="24"/>
          <w:szCs w:val="24"/>
        </w:rPr>
      </w:pPr>
      <w:r w:rsidRPr="00135D16">
        <w:rPr>
          <w:rFonts w:ascii="Arial Narrow" w:hAnsi="Arial Narrow" w:cstheme="minorHAnsi"/>
          <w:bCs/>
          <w:sz w:val="24"/>
          <w:szCs w:val="24"/>
        </w:rPr>
        <w:t>Rectoría</w:t>
      </w:r>
    </w:p>
    <w:p w:rsidR="00EA603D" w:rsidRPr="00135D16" w:rsidRDefault="00EA603D" w:rsidP="006C679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sz w:val="24"/>
          <w:szCs w:val="24"/>
        </w:rPr>
      </w:pPr>
      <w:r w:rsidRPr="00135D16">
        <w:rPr>
          <w:rFonts w:ascii="Arial Narrow" w:hAnsi="Arial Narrow" w:cstheme="minorHAnsi"/>
          <w:bCs/>
          <w:sz w:val="24"/>
          <w:szCs w:val="24"/>
        </w:rPr>
        <w:t>Secretaría Académica</w:t>
      </w:r>
    </w:p>
    <w:p w:rsidR="00EA603D" w:rsidRPr="00135D16" w:rsidRDefault="00EA603D" w:rsidP="006C67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sz w:val="24"/>
          <w:szCs w:val="24"/>
        </w:rPr>
      </w:pPr>
      <w:r w:rsidRPr="00135D16">
        <w:rPr>
          <w:rFonts w:ascii="Arial Narrow" w:hAnsi="Arial Narrow" w:cstheme="minorHAnsi"/>
          <w:bCs/>
          <w:sz w:val="24"/>
          <w:szCs w:val="24"/>
        </w:rPr>
        <w:t>La movilidad preferentemente se realizará bajo las modalidades de:</w:t>
      </w:r>
    </w:p>
    <w:p w:rsidR="00EA603D" w:rsidRPr="00135D16" w:rsidRDefault="00EA603D" w:rsidP="006C679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sz w:val="24"/>
          <w:szCs w:val="24"/>
        </w:rPr>
      </w:pPr>
      <w:r w:rsidRPr="00135D16">
        <w:rPr>
          <w:rFonts w:ascii="Arial Narrow" w:hAnsi="Arial Narrow" w:cstheme="minorHAnsi"/>
          <w:bCs/>
          <w:sz w:val="24"/>
          <w:szCs w:val="24"/>
        </w:rPr>
        <w:t>Invitación expresa</w:t>
      </w:r>
      <w:r w:rsidR="00D414A3" w:rsidRPr="00135D16">
        <w:rPr>
          <w:rFonts w:ascii="Arial Narrow" w:hAnsi="Arial Narrow" w:cstheme="minorHAnsi"/>
          <w:bCs/>
          <w:sz w:val="24"/>
          <w:szCs w:val="24"/>
        </w:rPr>
        <w:t>.</w:t>
      </w:r>
    </w:p>
    <w:p w:rsidR="00EA603D" w:rsidRPr="00135D16" w:rsidRDefault="00EA603D" w:rsidP="006C679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sz w:val="24"/>
          <w:szCs w:val="24"/>
        </w:rPr>
      </w:pPr>
      <w:r w:rsidRPr="00135D16">
        <w:rPr>
          <w:rFonts w:ascii="Arial Narrow" w:hAnsi="Arial Narrow" w:cstheme="minorHAnsi"/>
          <w:bCs/>
          <w:sz w:val="24"/>
          <w:szCs w:val="24"/>
        </w:rPr>
        <w:t>Oferta abierta de una institución.</w:t>
      </w:r>
    </w:p>
    <w:p w:rsidR="006C679E" w:rsidRDefault="006C679E" w:rsidP="006C679E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EA603D" w:rsidRPr="00135D16" w:rsidRDefault="00EA603D" w:rsidP="006C679E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135D16">
        <w:rPr>
          <w:rFonts w:ascii="Arial Narrow" w:hAnsi="Arial Narrow" w:cstheme="minorHAnsi"/>
          <w:b/>
          <w:bCs/>
          <w:sz w:val="24"/>
          <w:szCs w:val="24"/>
        </w:rPr>
        <w:t>IV. REQUISITOS</w:t>
      </w:r>
    </w:p>
    <w:p w:rsidR="00EA603D" w:rsidRPr="00135D16" w:rsidRDefault="00EA603D" w:rsidP="006C67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 xml:space="preserve">Ser Profesor de Tiempo Completo. </w:t>
      </w:r>
    </w:p>
    <w:p w:rsidR="00EA603D" w:rsidRPr="00135D16" w:rsidRDefault="00EA603D" w:rsidP="006C67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>Preferentemente contar con Perfil</w:t>
      </w:r>
      <w:r w:rsidR="001F3695">
        <w:rPr>
          <w:rFonts w:ascii="Arial Narrow" w:hAnsi="Arial Narrow" w:cstheme="minorHAnsi"/>
          <w:sz w:val="24"/>
          <w:szCs w:val="24"/>
        </w:rPr>
        <w:t xml:space="preserve"> Deseable PRODEP </w:t>
      </w:r>
      <w:r w:rsidRPr="00135D16">
        <w:rPr>
          <w:rFonts w:ascii="Arial Narrow" w:hAnsi="Arial Narrow" w:cstheme="minorHAnsi"/>
          <w:sz w:val="24"/>
          <w:szCs w:val="24"/>
        </w:rPr>
        <w:t>o miembro del SNI.</w:t>
      </w:r>
    </w:p>
    <w:p w:rsidR="00EA603D" w:rsidRPr="00135D16" w:rsidRDefault="00EA603D" w:rsidP="006C67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>Participar con un producto inédito derivado de un proyecto de investigación.</w:t>
      </w:r>
    </w:p>
    <w:p w:rsidR="00EA603D" w:rsidRPr="00135D16" w:rsidRDefault="00EA603D" w:rsidP="006C67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lastRenderedPageBreak/>
        <w:t>Las estancias académicas deberán ser de un mínimo de 8 días, avaladas con un plan de trabajo en concordancia con la Línea de Generación y Aplicación del Conocimiento (LGAC) del Cuerpo Académico o al objeto de conocimiento del Departamento de Adscripción.</w:t>
      </w:r>
    </w:p>
    <w:p w:rsidR="00EA603D" w:rsidRPr="00135D16" w:rsidRDefault="00EA603D" w:rsidP="006C67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>No contar con algún tipo de adeudo económico o incumplimiento de compromisos con la Universidad de Guadalajara o de alguna otra Institución Pública o Privada con la cual la Universidad tenga alguna responsabilidad derivada del mismo.</w:t>
      </w:r>
    </w:p>
    <w:p w:rsidR="00B7088D" w:rsidRPr="00135D16" w:rsidRDefault="00EA603D" w:rsidP="006C67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/>
        <w:jc w:val="both"/>
        <w:rPr>
          <w:rFonts w:ascii="Arial Narrow" w:hAnsi="Arial Narrow" w:cstheme="minorHAnsi"/>
          <w:b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>Proporcionar número de cuenta bancaria, en caso de banco diferente a BANCOMER, institución bancaria y Clave Interbancaria Estandarizada (CLABE) a favor del beneficiado.</w:t>
      </w:r>
    </w:p>
    <w:p w:rsidR="00EA603D" w:rsidRPr="00135D16" w:rsidRDefault="00EA603D" w:rsidP="006C679E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sz w:val="24"/>
          <w:szCs w:val="24"/>
        </w:rPr>
      </w:pPr>
      <w:r w:rsidRPr="00135D16">
        <w:rPr>
          <w:rFonts w:ascii="Arial Narrow" w:hAnsi="Arial Narrow" w:cstheme="minorHAnsi"/>
          <w:b/>
          <w:sz w:val="24"/>
          <w:szCs w:val="24"/>
        </w:rPr>
        <w:t>V. DOCUMENTACIÓN</w:t>
      </w:r>
    </w:p>
    <w:p w:rsidR="00EA603D" w:rsidRPr="00135D16" w:rsidRDefault="00EA603D" w:rsidP="006C679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>La solicitud se encontrará disponible en la página web del Centro Universitario (www.cucsur.udg.mx)</w:t>
      </w:r>
    </w:p>
    <w:p w:rsidR="00D414A3" w:rsidRPr="00135D16" w:rsidRDefault="00EA603D" w:rsidP="006C679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792E0B">
        <w:rPr>
          <w:rFonts w:ascii="Arial Narrow" w:hAnsi="Arial Narrow" w:cstheme="minorHAnsi"/>
          <w:sz w:val="24"/>
          <w:szCs w:val="24"/>
        </w:rPr>
        <w:t xml:space="preserve">Para </w:t>
      </w:r>
      <w:r w:rsidRPr="00792E0B">
        <w:rPr>
          <w:rFonts w:ascii="Arial Narrow" w:hAnsi="Arial Narrow" w:cstheme="minorHAnsi"/>
          <w:b/>
          <w:sz w:val="24"/>
          <w:szCs w:val="24"/>
        </w:rPr>
        <w:t>ponencias</w:t>
      </w:r>
      <w:r w:rsidRPr="00792E0B">
        <w:rPr>
          <w:rFonts w:ascii="Arial Narrow" w:hAnsi="Arial Narrow" w:cstheme="minorHAnsi"/>
          <w:sz w:val="24"/>
          <w:szCs w:val="24"/>
        </w:rPr>
        <w:t xml:space="preserve"> presentar la carta de </w:t>
      </w:r>
      <w:r w:rsidR="00135D16" w:rsidRPr="00792E0B">
        <w:rPr>
          <w:rFonts w:ascii="Arial Narrow" w:hAnsi="Arial Narrow" w:cstheme="minorHAnsi"/>
          <w:sz w:val="24"/>
          <w:szCs w:val="24"/>
        </w:rPr>
        <w:t>invitación o convocatoria, la carta aceptación</w:t>
      </w:r>
      <w:r w:rsidRPr="00135D16">
        <w:rPr>
          <w:rFonts w:ascii="Arial Narrow" w:hAnsi="Arial Narrow" w:cstheme="minorHAnsi"/>
          <w:sz w:val="24"/>
          <w:szCs w:val="24"/>
        </w:rPr>
        <w:t xml:space="preserve"> y el resumen del trabajo de investigación en formato PDF</w:t>
      </w:r>
      <w:r w:rsidR="00B967B7">
        <w:rPr>
          <w:rFonts w:ascii="Arial Narrow" w:hAnsi="Arial Narrow" w:cstheme="minorHAnsi"/>
          <w:sz w:val="24"/>
          <w:szCs w:val="24"/>
        </w:rPr>
        <w:t xml:space="preserve"> y carta de Vo.Bo. del Jefe de Departamento</w:t>
      </w:r>
      <w:r w:rsidRPr="00135D16">
        <w:rPr>
          <w:rFonts w:ascii="Arial Narrow" w:hAnsi="Arial Narrow" w:cstheme="minorHAnsi"/>
          <w:sz w:val="24"/>
          <w:szCs w:val="24"/>
        </w:rPr>
        <w:t>.</w:t>
      </w:r>
    </w:p>
    <w:p w:rsidR="00EA603D" w:rsidRPr="00135D16" w:rsidRDefault="00EA603D" w:rsidP="006C679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 xml:space="preserve">Para </w:t>
      </w:r>
      <w:r w:rsidRPr="00135D16">
        <w:rPr>
          <w:rFonts w:ascii="Arial Narrow" w:hAnsi="Arial Narrow" w:cstheme="minorHAnsi"/>
          <w:b/>
          <w:sz w:val="24"/>
          <w:szCs w:val="24"/>
        </w:rPr>
        <w:t>estancias académicas</w:t>
      </w:r>
      <w:r w:rsidRPr="00135D16">
        <w:rPr>
          <w:rFonts w:ascii="Arial Narrow" w:hAnsi="Arial Narrow" w:cstheme="minorHAnsi"/>
          <w:sz w:val="24"/>
          <w:szCs w:val="24"/>
        </w:rPr>
        <w:t xml:space="preserve"> presentar la carta invitación y plan de trabajo con visto bueno del Jefe del Departamento en formato PDF. </w:t>
      </w:r>
    </w:p>
    <w:p w:rsidR="00EA603D" w:rsidRDefault="00B94779" w:rsidP="00497C74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B94779">
        <w:rPr>
          <w:rFonts w:ascii="Arial Narrow" w:hAnsi="Arial Narrow" w:cstheme="minorHAnsi"/>
          <w:b/>
          <w:sz w:val="24"/>
          <w:szCs w:val="24"/>
        </w:rPr>
        <w:t>Nota:</w:t>
      </w:r>
      <w:r>
        <w:rPr>
          <w:rFonts w:ascii="Arial Narrow" w:hAnsi="Arial Narrow" w:cstheme="minorHAnsi"/>
          <w:sz w:val="24"/>
          <w:szCs w:val="24"/>
        </w:rPr>
        <w:t xml:space="preserve"> En el caso de ponencia colectiva solo se apoyará al primer autor.</w:t>
      </w:r>
    </w:p>
    <w:p w:rsidR="00B94779" w:rsidRPr="00135D16" w:rsidRDefault="00B94779" w:rsidP="00497C74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EA603D" w:rsidRPr="00135D16" w:rsidRDefault="00EA603D" w:rsidP="006C679E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24"/>
          <w:szCs w:val="24"/>
        </w:rPr>
      </w:pPr>
      <w:r w:rsidRPr="00135D16">
        <w:rPr>
          <w:rFonts w:ascii="Arial Narrow" w:hAnsi="Arial Narrow" w:cstheme="minorHAnsi"/>
          <w:b/>
          <w:bCs/>
          <w:sz w:val="24"/>
          <w:szCs w:val="24"/>
        </w:rPr>
        <w:t>VI. PROCEDIMIENTO</w:t>
      </w:r>
    </w:p>
    <w:p w:rsidR="00EA603D" w:rsidRPr="00135D16" w:rsidRDefault="00EA603D" w:rsidP="006C679E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="ArialMT"/>
          <w:sz w:val="24"/>
          <w:szCs w:val="24"/>
          <w:lang w:val="es-MX"/>
        </w:rPr>
        <w:t>Los interesados presentarán la solicitud y documentación referida en el punto anterior durante la vigencia de esta convocatoria y de conformidad con el procedimiento de Servicios Académicos establecido en el Sistema de Gestión de Calidad a continuación descrito:</w:t>
      </w:r>
    </w:p>
    <w:p w:rsidR="00EA603D" w:rsidRPr="00135D16" w:rsidRDefault="00520643" w:rsidP="006C679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7A0E32">
        <w:rPr>
          <w:rFonts w:ascii="Arial Narrow" w:hAnsi="Arial Narrow" w:cstheme="minorHAnsi"/>
          <w:sz w:val="24"/>
          <w:szCs w:val="24"/>
        </w:rPr>
        <w:t xml:space="preserve">Enviar la documentación al correo de </w:t>
      </w:r>
      <w:hyperlink r:id="rId10" w:history="1">
        <w:r w:rsidR="007A0E32" w:rsidRPr="007A0E32">
          <w:rPr>
            <w:rStyle w:val="Hipervnculo"/>
            <w:rFonts w:ascii="Arial Narrow" w:hAnsi="Arial Narrow" w:cstheme="minorHAnsi"/>
            <w:sz w:val="24"/>
            <w:szCs w:val="24"/>
          </w:rPr>
          <w:t>serviciosacademicos@cucsur.udg.mx</w:t>
        </w:r>
      </w:hyperlink>
      <w:r w:rsidRPr="007A0E32">
        <w:rPr>
          <w:rFonts w:ascii="Arial Narrow" w:hAnsi="Arial Narrow" w:cstheme="minorHAnsi"/>
          <w:sz w:val="24"/>
          <w:szCs w:val="24"/>
        </w:rPr>
        <w:t>.</w:t>
      </w:r>
      <w:r>
        <w:rPr>
          <w:rFonts w:ascii="Arial Narrow" w:hAnsi="Arial Narrow" w:cstheme="minorHAnsi"/>
          <w:sz w:val="24"/>
          <w:szCs w:val="24"/>
        </w:rPr>
        <w:t xml:space="preserve"> No </w:t>
      </w:r>
      <w:r w:rsidR="00EA603D" w:rsidRPr="00135D16">
        <w:rPr>
          <w:rFonts w:ascii="Arial Narrow" w:hAnsi="Arial Narrow" w:cstheme="minorHAnsi"/>
          <w:sz w:val="24"/>
          <w:szCs w:val="24"/>
        </w:rPr>
        <w:t>se recibirá ninguna solicitud en físico.</w:t>
      </w:r>
    </w:p>
    <w:p w:rsidR="00EA603D" w:rsidRPr="00135D16" w:rsidRDefault="00EA603D" w:rsidP="006C679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>La Coordinación de Servicios Académicos turnará las solicitudes a la instancia correspondiente para su revisión y en su caso aprobación. Asimismo, el monto solicitado estará sujeto a modificación, si así se considera.</w:t>
      </w:r>
    </w:p>
    <w:p w:rsidR="00EA603D" w:rsidRPr="00135D16" w:rsidRDefault="00EA603D" w:rsidP="006C679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lastRenderedPageBreak/>
        <w:t>Se podrá solicitar al interesado cualquier documento que no se haya contemplado en el apartado V para respaldar la solicitud.</w:t>
      </w:r>
    </w:p>
    <w:p w:rsidR="00EA603D" w:rsidRPr="00135D16" w:rsidRDefault="00EA603D" w:rsidP="006C679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>La Coordinación de Servicios Académicos notificará el resultado mediante oficio al solicitante.</w:t>
      </w:r>
    </w:p>
    <w:p w:rsidR="00EA603D" w:rsidRPr="00135D16" w:rsidRDefault="00EA603D" w:rsidP="006C679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>Siendo una solicitud aprobada el beneficiario acudirá a la Unidad de Desarrollo Académico y Movilidad Universitaria para hacer la gestión del recurso financiero.</w:t>
      </w:r>
    </w:p>
    <w:p w:rsidR="00EA603D" w:rsidRDefault="00EA603D" w:rsidP="006C679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35D16">
        <w:rPr>
          <w:rFonts w:ascii="Arial Narrow" w:hAnsi="Arial Narrow" w:cstheme="minorHAnsi"/>
          <w:sz w:val="24"/>
          <w:szCs w:val="24"/>
        </w:rPr>
        <w:t xml:space="preserve">Cuando se trate de viáticos, estos estarán sujetos al tabulador establecido en la circular No. 1/2010. Cabe señalar que el tabulador puede ser modificado sin previo aviso de conformidad a las políticas y normas del ejercicio presupuestal </w:t>
      </w:r>
      <w:r w:rsidRPr="00A15485">
        <w:rPr>
          <w:rFonts w:ascii="Arial Narrow" w:hAnsi="Arial Narrow" w:cstheme="minorHAnsi"/>
          <w:sz w:val="24"/>
          <w:szCs w:val="24"/>
        </w:rPr>
        <w:t>201</w:t>
      </w:r>
      <w:r w:rsidR="00520643">
        <w:rPr>
          <w:rFonts w:ascii="Arial Narrow" w:hAnsi="Arial Narrow" w:cstheme="minorHAnsi"/>
          <w:sz w:val="24"/>
          <w:szCs w:val="24"/>
        </w:rPr>
        <w:t>9</w:t>
      </w:r>
      <w:r w:rsidRPr="00A15485">
        <w:rPr>
          <w:rFonts w:ascii="Arial Narrow" w:hAnsi="Arial Narrow" w:cstheme="minorHAnsi"/>
          <w:sz w:val="24"/>
          <w:szCs w:val="24"/>
        </w:rPr>
        <w:t>.</w:t>
      </w:r>
    </w:p>
    <w:p w:rsidR="00520643" w:rsidRPr="004C52B3" w:rsidRDefault="00520643" w:rsidP="006C679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4C52B3">
        <w:rPr>
          <w:rFonts w:ascii="Arial Narrow" w:hAnsi="Arial Narrow" w:cstheme="minorHAnsi"/>
          <w:sz w:val="24"/>
          <w:szCs w:val="24"/>
        </w:rPr>
        <w:t xml:space="preserve">Una vez concluido el evento, deben de presentar </w:t>
      </w:r>
      <w:r w:rsidR="004C52B3" w:rsidRPr="004C52B3">
        <w:rPr>
          <w:rFonts w:ascii="Arial Narrow" w:hAnsi="Arial Narrow" w:cstheme="minorHAnsi"/>
          <w:sz w:val="24"/>
          <w:szCs w:val="24"/>
        </w:rPr>
        <w:t xml:space="preserve">copia de </w:t>
      </w:r>
      <w:r w:rsidRPr="004C52B3">
        <w:rPr>
          <w:rFonts w:ascii="Arial Narrow" w:hAnsi="Arial Narrow" w:cstheme="minorHAnsi"/>
          <w:sz w:val="24"/>
          <w:szCs w:val="24"/>
        </w:rPr>
        <w:t>su constancia de participación</w:t>
      </w:r>
      <w:r w:rsidR="004C52B3" w:rsidRPr="004C52B3">
        <w:rPr>
          <w:rFonts w:ascii="Arial Narrow" w:hAnsi="Arial Narrow" w:cstheme="minorHAnsi"/>
          <w:sz w:val="24"/>
          <w:szCs w:val="24"/>
        </w:rPr>
        <w:t xml:space="preserve"> y comprobación financiera, en un máximo de tiempo de cinco días al incorporarse al centro universitario</w:t>
      </w:r>
      <w:r w:rsidRPr="004C52B3">
        <w:rPr>
          <w:rFonts w:ascii="Arial Narrow" w:hAnsi="Arial Narrow" w:cstheme="minorHAnsi"/>
          <w:sz w:val="24"/>
          <w:szCs w:val="24"/>
        </w:rPr>
        <w:t>.</w:t>
      </w:r>
    </w:p>
    <w:p w:rsidR="00B7088D" w:rsidRPr="00792E0B" w:rsidRDefault="009256CD" w:rsidP="006C679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792E0B">
        <w:rPr>
          <w:rFonts w:ascii="Arial Narrow" w:hAnsi="Arial Narrow" w:cs="Arial"/>
          <w:sz w:val="24"/>
          <w:szCs w:val="24"/>
        </w:rPr>
        <w:t>Los académicos sólo podrán participar una vez por convocatoria.</w:t>
      </w:r>
    </w:p>
    <w:p w:rsidR="00B7088D" w:rsidRPr="00135D16" w:rsidRDefault="00B7088D" w:rsidP="006C679E">
      <w:pPr>
        <w:pStyle w:val="Prrafodelista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theme="minorHAnsi"/>
          <w:sz w:val="24"/>
          <w:szCs w:val="24"/>
        </w:rPr>
      </w:pPr>
    </w:p>
    <w:p w:rsidR="00EA603D" w:rsidRPr="00135D16" w:rsidRDefault="00EA603D" w:rsidP="006C679E">
      <w:pPr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b/>
          <w:sz w:val="24"/>
          <w:szCs w:val="24"/>
          <w:lang w:val="es-MX"/>
        </w:rPr>
        <w:t>VII. COMPROMISOS</w:t>
      </w:r>
    </w:p>
    <w:p w:rsidR="00EA603D" w:rsidRPr="00135D16" w:rsidRDefault="00EA603D" w:rsidP="006C679E">
      <w:p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>El beneficiado se compromete a:</w:t>
      </w:r>
    </w:p>
    <w:p w:rsidR="006C679E" w:rsidRDefault="00EA603D" w:rsidP="006C679E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>Realizar la comprobación financiera de acuerdo a las políticas y normas del ejercicio presupuestal 201</w:t>
      </w:r>
      <w:r w:rsidR="009256CD" w:rsidRPr="00A15485">
        <w:rPr>
          <w:rFonts w:ascii="Arial Narrow" w:hAnsi="Arial Narrow" w:cstheme="minorHAnsi"/>
          <w:sz w:val="24"/>
          <w:szCs w:val="24"/>
          <w:lang w:val="es-MX"/>
        </w:rPr>
        <w:t>8</w:t>
      </w: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 de la Universidad de Guadalajara y con apego a la Ley General de Contabilidad Gubernamental.</w:t>
      </w:r>
    </w:p>
    <w:p w:rsidR="00EA603D" w:rsidRPr="006C679E" w:rsidRDefault="00EA603D" w:rsidP="006C679E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6C679E">
        <w:rPr>
          <w:rFonts w:ascii="Arial Narrow" w:hAnsi="Arial Narrow" w:cstheme="minorHAnsi"/>
          <w:sz w:val="24"/>
          <w:szCs w:val="24"/>
          <w:lang w:val="es-MX"/>
        </w:rPr>
        <w:t xml:space="preserve">El beneficiado hará entrega de todos los documentos necesarios para realizar la comprobación </w:t>
      </w:r>
      <w:r w:rsidR="00CA4EFA">
        <w:rPr>
          <w:rFonts w:ascii="Arial Narrow" w:hAnsi="Arial Narrow" w:cstheme="minorHAnsi"/>
          <w:sz w:val="24"/>
          <w:szCs w:val="24"/>
          <w:lang w:val="es-MX"/>
        </w:rPr>
        <w:t>fiscal</w:t>
      </w:r>
      <w:r w:rsidRPr="006C679E">
        <w:rPr>
          <w:rFonts w:ascii="Arial Narrow" w:hAnsi="Arial Narrow" w:cstheme="minorHAnsi"/>
          <w:sz w:val="24"/>
          <w:szCs w:val="24"/>
          <w:lang w:val="es-MX"/>
        </w:rPr>
        <w:t xml:space="preserve"> (facturas y archivos XML) y formatos establecidos por la Dirección de Finanzas en el Área Financiera de la Coordinación de Servicios Académicos.</w:t>
      </w:r>
    </w:p>
    <w:p w:rsidR="00EA603D" w:rsidRPr="00135D16" w:rsidRDefault="00EA603D" w:rsidP="006C679E">
      <w:pPr>
        <w:spacing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</w:p>
    <w:p w:rsidR="00EA603D" w:rsidRPr="00135D16" w:rsidRDefault="00EA603D" w:rsidP="006C679E">
      <w:pPr>
        <w:rPr>
          <w:rFonts w:ascii="Arial Narrow" w:hAnsi="Arial Narrow" w:cstheme="minorHAnsi"/>
          <w:b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b/>
          <w:sz w:val="24"/>
          <w:szCs w:val="24"/>
          <w:lang w:val="es-MX"/>
        </w:rPr>
        <w:t xml:space="preserve">VIII. SANCIONES POR </w:t>
      </w:r>
      <w:r w:rsidR="00B7088D" w:rsidRPr="00135D16">
        <w:rPr>
          <w:rFonts w:ascii="Arial Narrow" w:hAnsi="Arial Narrow" w:cstheme="minorHAnsi"/>
          <w:b/>
          <w:sz w:val="24"/>
          <w:szCs w:val="24"/>
          <w:lang w:val="es-MX"/>
        </w:rPr>
        <w:t>I</w:t>
      </w:r>
      <w:r w:rsidRPr="00135D16">
        <w:rPr>
          <w:rFonts w:ascii="Arial Narrow" w:hAnsi="Arial Narrow" w:cstheme="minorHAnsi"/>
          <w:b/>
          <w:sz w:val="24"/>
          <w:szCs w:val="24"/>
          <w:lang w:val="es-MX"/>
        </w:rPr>
        <w:t>NCUMPLIMIENTO</w:t>
      </w:r>
    </w:p>
    <w:p w:rsidR="00EA603D" w:rsidRPr="00135D16" w:rsidRDefault="00EA603D" w:rsidP="006C679E">
      <w:p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>En caso de no cumplir con alguno de los compromisos contraídos, el académico deberá reembolsar de manera inmediata los recursos recibidos, depositándolos a la cuenta bancaria del Centro Universitario o en su defecto, se descontará vía nómina el monto correspondiente, de conformidad con la carta de autorización.</w:t>
      </w:r>
    </w:p>
    <w:p w:rsidR="00EA603D" w:rsidRDefault="00EA603D" w:rsidP="006C679E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4C52B3" w:rsidRDefault="004C52B3" w:rsidP="006C679E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4C52B3" w:rsidRPr="00135D16" w:rsidRDefault="004C52B3" w:rsidP="006C679E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EA603D" w:rsidRPr="00135D16" w:rsidRDefault="00EA603D" w:rsidP="006C679E">
      <w:pPr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b/>
          <w:sz w:val="24"/>
          <w:szCs w:val="24"/>
          <w:lang w:val="es-MX"/>
        </w:rPr>
        <w:lastRenderedPageBreak/>
        <w:t>IX. VIGENCIA</w:t>
      </w:r>
    </w:p>
    <w:p w:rsidR="00EA603D" w:rsidRPr="00135D16" w:rsidRDefault="00EA603D" w:rsidP="006C679E">
      <w:p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Este programa entra en vigor a partir de </w:t>
      </w:r>
      <w:r w:rsidRPr="00A15485">
        <w:rPr>
          <w:rFonts w:ascii="Arial Narrow" w:hAnsi="Arial Narrow" w:cstheme="minorHAnsi"/>
          <w:sz w:val="24"/>
          <w:szCs w:val="24"/>
          <w:lang w:val="es-MX"/>
        </w:rPr>
        <w:t xml:space="preserve">la fecha de publicación y concluirá </w:t>
      </w:r>
      <w:r w:rsidRPr="004C52B3">
        <w:rPr>
          <w:rFonts w:ascii="Arial Narrow" w:hAnsi="Arial Narrow" w:cstheme="minorHAnsi"/>
          <w:sz w:val="24"/>
          <w:szCs w:val="24"/>
          <w:lang w:val="es-MX"/>
        </w:rPr>
        <w:t>el día 31 de octubre de 201</w:t>
      </w:r>
      <w:r w:rsidR="006C679E" w:rsidRPr="004C52B3">
        <w:rPr>
          <w:rFonts w:ascii="Arial Narrow" w:hAnsi="Arial Narrow" w:cstheme="minorHAnsi"/>
          <w:sz w:val="24"/>
          <w:szCs w:val="24"/>
          <w:lang w:val="es-MX"/>
        </w:rPr>
        <w:t>9</w:t>
      </w:r>
      <w:r w:rsidRPr="00A15485">
        <w:rPr>
          <w:rFonts w:ascii="Arial Narrow" w:hAnsi="Arial Narrow" w:cstheme="minorHAnsi"/>
          <w:sz w:val="24"/>
          <w:szCs w:val="24"/>
          <w:lang w:val="es-MX"/>
        </w:rPr>
        <w:t xml:space="preserve"> o</w:t>
      </w: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 hasta agotarse los recursos económicos del mismo.</w:t>
      </w:r>
    </w:p>
    <w:p w:rsidR="006C679E" w:rsidRDefault="006C679E" w:rsidP="006C679E">
      <w:pPr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</w:p>
    <w:p w:rsidR="00EA603D" w:rsidRPr="00135D16" w:rsidRDefault="00EA603D" w:rsidP="006C679E">
      <w:pPr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b/>
          <w:sz w:val="24"/>
          <w:szCs w:val="24"/>
          <w:lang w:val="es-MX"/>
        </w:rPr>
        <w:t>X. FINANCIAMIENTO</w:t>
      </w:r>
    </w:p>
    <w:p w:rsidR="00EA603D" w:rsidRPr="00135D16" w:rsidRDefault="00EA603D" w:rsidP="006C679E">
      <w:p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El recurso destinado para la presente convocatoria es de </w:t>
      </w:r>
      <w:r w:rsidRPr="00135D16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$350,426.00 M.N. (Trescientos cincuenta mil cuatrocientos veintiséis pesos 00/100 M.N.). </w:t>
      </w:r>
      <w:r w:rsidRPr="00135D16">
        <w:rPr>
          <w:rFonts w:ascii="Arial Narrow" w:hAnsi="Arial Narrow" w:cstheme="minorHAnsi"/>
          <w:bCs/>
          <w:color w:val="000000"/>
          <w:sz w:val="24"/>
          <w:szCs w:val="24"/>
        </w:rPr>
        <w:t>Se autorizarán</w:t>
      </w: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 recursos financieros por concepto </w:t>
      </w:r>
      <w:r w:rsidRPr="00135D16">
        <w:rPr>
          <w:rFonts w:ascii="Arial Narrow" w:hAnsi="Arial Narrow" w:cstheme="minorHAnsi"/>
          <w:bCs/>
          <w:color w:val="000000"/>
          <w:sz w:val="24"/>
          <w:szCs w:val="24"/>
        </w:rPr>
        <w:t xml:space="preserve">de hospedaje, alimentación, pasajes terrestres o aéreos e inscripción, mismos que </w:t>
      </w:r>
      <w:r w:rsidRPr="00135D16">
        <w:rPr>
          <w:rFonts w:ascii="Arial Narrow" w:hAnsi="Arial Narrow" w:cstheme="minorHAnsi"/>
          <w:sz w:val="24"/>
          <w:szCs w:val="24"/>
          <w:lang w:val="es-MX"/>
        </w:rPr>
        <w:t>se distribuirán de la siguiente manera:</w:t>
      </w:r>
    </w:p>
    <w:p w:rsidR="00EA603D" w:rsidRPr="00135D16" w:rsidRDefault="00EA603D" w:rsidP="006C679E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Para </w:t>
      </w:r>
      <w:r w:rsidRPr="00135D16">
        <w:rPr>
          <w:rFonts w:ascii="Arial Narrow" w:hAnsi="Arial Narrow" w:cstheme="minorHAnsi"/>
          <w:b/>
          <w:sz w:val="24"/>
          <w:szCs w:val="24"/>
          <w:lang w:val="es-MX"/>
        </w:rPr>
        <w:t>movilidad nacional</w:t>
      </w: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 se apoyará con un monto hasta de </w:t>
      </w:r>
      <w:r w:rsidRPr="00135D16">
        <w:rPr>
          <w:rFonts w:ascii="Arial Narrow" w:hAnsi="Arial Narrow" w:cstheme="minorHAnsi"/>
          <w:b/>
          <w:sz w:val="24"/>
          <w:szCs w:val="24"/>
          <w:lang w:val="es-MX"/>
        </w:rPr>
        <w:t>$15,000.00 M.N.</w:t>
      </w: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 por profesor.</w:t>
      </w:r>
    </w:p>
    <w:p w:rsidR="00EA603D" w:rsidRPr="00135D16" w:rsidRDefault="00EA603D" w:rsidP="006C679E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Para </w:t>
      </w:r>
      <w:r w:rsidRPr="00135D16">
        <w:rPr>
          <w:rFonts w:ascii="Arial Narrow" w:hAnsi="Arial Narrow" w:cstheme="minorHAnsi"/>
          <w:b/>
          <w:sz w:val="24"/>
          <w:szCs w:val="24"/>
          <w:lang w:val="es-MX"/>
        </w:rPr>
        <w:t>movilidad internacional</w:t>
      </w: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 se apoyará con un monto hasta de </w:t>
      </w:r>
      <w:r w:rsidRPr="00135D16">
        <w:rPr>
          <w:rFonts w:ascii="Arial Narrow" w:hAnsi="Arial Narrow" w:cstheme="minorHAnsi"/>
          <w:b/>
          <w:sz w:val="24"/>
          <w:szCs w:val="24"/>
          <w:lang w:val="es-MX"/>
        </w:rPr>
        <w:t>$30,000.00 M.N.</w:t>
      </w: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 por profesor.</w:t>
      </w:r>
    </w:p>
    <w:p w:rsidR="00D414A3" w:rsidRPr="00135D16" w:rsidRDefault="00D414A3" w:rsidP="006C679E">
      <w:pPr>
        <w:pStyle w:val="Prrafodelista"/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EA603D" w:rsidRPr="00135D16" w:rsidRDefault="00EA603D" w:rsidP="006C679E">
      <w:pPr>
        <w:autoSpaceDE w:val="0"/>
        <w:autoSpaceDN w:val="0"/>
        <w:adjustRightInd w:val="0"/>
        <w:rPr>
          <w:rFonts w:ascii="Arial Narrow" w:hAnsi="Arial Narrow" w:cstheme="minorHAnsi"/>
          <w:b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b/>
          <w:sz w:val="24"/>
          <w:szCs w:val="24"/>
          <w:lang w:val="es-MX"/>
        </w:rPr>
        <w:t>XI. DISPOSICIONES COMPLEMENTARIAS</w:t>
      </w:r>
    </w:p>
    <w:p w:rsidR="00EA603D" w:rsidRPr="00F97FF6" w:rsidRDefault="00EA603D" w:rsidP="00F97FF6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>Todo lo no previsto en la presente convocatoria será resuelto por la Secretaría Académica.</w:t>
      </w:r>
      <w:r w:rsidR="00F97FF6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Pr="00135D16">
        <w:rPr>
          <w:rFonts w:ascii="Arial Narrow" w:hAnsi="Arial Narrow" w:cstheme="minorHAnsi"/>
          <w:sz w:val="24"/>
          <w:szCs w:val="24"/>
        </w:rPr>
        <w:t>Para mayor información dirigirse a la Coordinación de Servicios Académicos ubicada en el Edificio de Rectoría, Tel: 3825010, extensiones 57105 y 57040.</w:t>
      </w:r>
    </w:p>
    <w:p w:rsidR="00EA603D" w:rsidRPr="00135D16" w:rsidRDefault="00EA603D" w:rsidP="00F97FF6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EA603D" w:rsidRPr="00135D16" w:rsidRDefault="00EA603D" w:rsidP="006C679E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 xml:space="preserve">Atentamente </w:t>
      </w:r>
    </w:p>
    <w:p w:rsidR="00EA603D" w:rsidRPr="00DB5094" w:rsidRDefault="00DB5094" w:rsidP="006C679E">
      <w:pPr>
        <w:spacing w:after="0"/>
        <w:jc w:val="center"/>
        <w:rPr>
          <w:rFonts w:ascii="Arial Narrow" w:hAnsi="Arial Narrow" w:cstheme="minorHAnsi"/>
          <w:b/>
          <w:sz w:val="24"/>
          <w:szCs w:val="24"/>
          <w:lang w:val="es-MX"/>
        </w:rPr>
      </w:pPr>
      <w:r w:rsidRPr="00DB5094">
        <w:rPr>
          <w:rFonts w:ascii="Arial Narrow" w:hAnsi="Arial Narrow" w:cstheme="minorHAnsi"/>
          <w:b/>
          <w:sz w:val="24"/>
          <w:szCs w:val="24"/>
          <w:lang w:val="es-MX"/>
        </w:rPr>
        <w:t>“Piensa y Trabaja”</w:t>
      </w:r>
    </w:p>
    <w:p w:rsidR="00EA603D" w:rsidRPr="00135D16" w:rsidRDefault="00EA603D" w:rsidP="006C679E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>Autlán de Navarro, Jalisco</w:t>
      </w:r>
      <w:r w:rsidRPr="004C52B3">
        <w:rPr>
          <w:rFonts w:ascii="Arial Narrow" w:hAnsi="Arial Narrow" w:cstheme="minorHAnsi"/>
          <w:sz w:val="24"/>
          <w:szCs w:val="24"/>
          <w:lang w:val="es-MX"/>
        </w:rPr>
        <w:t xml:space="preserve">. </w:t>
      </w:r>
      <w:r w:rsidR="00CF3018">
        <w:rPr>
          <w:rFonts w:ascii="Arial Narrow" w:hAnsi="Arial Narrow" w:cstheme="minorHAnsi"/>
          <w:sz w:val="24"/>
          <w:szCs w:val="24"/>
          <w:lang w:val="es-MX"/>
        </w:rPr>
        <w:t>31 de may</w:t>
      </w:r>
      <w:r w:rsidR="004C52B3" w:rsidRPr="004C52B3">
        <w:rPr>
          <w:rFonts w:ascii="Arial Narrow" w:hAnsi="Arial Narrow" w:cstheme="minorHAnsi"/>
          <w:sz w:val="24"/>
          <w:szCs w:val="24"/>
          <w:lang w:val="es-MX"/>
        </w:rPr>
        <w:t>o</w:t>
      </w:r>
      <w:r w:rsidR="00B7088D" w:rsidRPr="004C52B3">
        <w:rPr>
          <w:rFonts w:ascii="Arial Narrow" w:hAnsi="Arial Narrow" w:cstheme="minorHAnsi"/>
          <w:sz w:val="24"/>
          <w:szCs w:val="24"/>
          <w:lang w:val="es-MX"/>
        </w:rPr>
        <w:t xml:space="preserve"> de 201</w:t>
      </w:r>
      <w:r w:rsidR="006C679E" w:rsidRPr="004C52B3">
        <w:rPr>
          <w:rFonts w:ascii="Arial Narrow" w:hAnsi="Arial Narrow" w:cstheme="minorHAnsi"/>
          <w:sz w:val="24"/>
          <w:szCs w:val="24"/>
          <w:lang w:val="es-MX"/>
        </w:rPr>
        <w:t>9</w:t>
      </w:r>
    </w:p>
    <w:p w:rsidR="00EA603D" w:rsidRDefault="00EA603D" w:rsidP="006C679E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9256CD" w:rsidRDefault="009256CD" w:rsidP="006C679E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3C13B9" w:rsidRPr="00135D16" w:rsidRDefault="003C13B9" w:rsidP="006C679E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EA603D" w:rsidRPr="00135D16" w:rsidRDefault="00EA603D" w:rsidP="006C679E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6C679E">
        <w:rPr>
          <w:rFonts w:ascii="Arial Narrow" w:hAnsi="Arial Narrow" w:cstheme="minorHAnsi"/>
          <w:b/>
          <w:sz w:val="24"/>
          <w:szCs w:val="24"/>
          <w:lang w:val="es-MX"/>
        </w:rPr>
        <w:t>Dra. Lilia Victoria Oliver Sánchez</w:t>
      </w:r>
      <w:r w:rsidRPr="00135D16">
        <w:rPr>
          <w:rFonts w:ascii="Arial Narrow" w:hAnsi="Arial Narrow" w:cstheme="minorHAnsi"/>
          <w:sz w:val="24"/>
          <w:szCs w:val="24"/>
          <w:lang w:val="es-MX"/>
        </w:rPr>
        <w:t>.</w:t>
      </w:r>
    </w:p>
    <w:p w:rsidR="00EA603D" w:rsidRDefault="00EA603D" w:rsidP="006C679E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135D16">
        <w:rPr>
          <w:rFonts w:ascii="Arial Narrow" w:hAnsi="Arial Narrow" w:cstheme="minorHAnsi"/>
          <w:sz w:val="24"/>
          <w:szCs w:val="24"/>
          <w:lang w:val="es-MX"/>
        </w:rPr>
        <w:t>Rectora</w:t>
      </w:r>
    </w:p>
    <w:p w:rsidR="006C679E" w:rsidRDefault="006C679E" w:rsidP="006C679E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6C679E" w:rsidRDefault="006C679E" w:rsidP="006C679E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6C679E" w:rsidRDefault="006C679E" w:rsidP="006C679E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sectPr w:rsidR="006C679E" w:rsidSect="006C679E">
      <w:headerReference w:type="default" r:id="rId11"/>
      <w:footerReference w:type="default" r:id="rId12"/>
      <w:pgSz w:w="12240" w:h="20160" w:code="5"/>
      <w:pgMar w:top="1417" w:right="900" w:bottom="1276" w:left="1134" w:header="708" w:footer="60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40" w:rsidRDefault="00F51340" w:rsidP="00EA603D">
      <w:pPr>
        <w:spacing w:after="0" w:line="240" w:lineRule="auto"/>
      </w:pPr>
      <w:r>
        <w:separator/>
      </w:r>
    </w:p>
  </w:endnote>
  <w:endnote w:type="continuationSeparator" w:id="0">
    <w:p w:rsidR="00F51340" w:rsidRDefault="00F51340" w:rsidP="00EA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567" w:type="dxa"/>
      <w:tblLook w:val="04A0" w:firstRow="1" w:lastRow="0" w:firstColumn="1" w:lastColumn="0" w:noHBand="0" w:noVBand="1"/>
    </w:tblPr>
    <w:tblGrid>
      <w:gridCol w:w="9073"/>
      <w:gridCol w:w="1134"/>
    </w:tblGrid>
    <w:tr w:rsidR="00EA603D" w:rsidRPr="008F700B" w:rsidTr="00AF679F">
      <w:tc>
        <w:tcPr>
          <w:tcW w:w="9073" w:type="dxa"/>
          <w:tcBorders>
            <w:right w:val="single" w:sz="4" w:space="0" w:color="auto"/>
          </w:tcBorders>
          <w:shd w:val="clear" w:color="auto" w:fill="auto"/>
        </w:tcPr>
        <w:p w:rsidR="00EA603D" w:rsidRPr="0077055C" w:rsidRDefault="00EA603D" w:rsidP="00EA603D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77055C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EA603D" w:rsidRPr="0077055C" w:rsidRDefault="00EA603D" w:rsidP="00EA603D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953E0C">
            <w:rPr>
              <w:rFonts w:ascii="Arial Narrow" w:hAnsi="Arial Narrow"/>
              <w:noProof/>
              <w:color w:val="000000"/>
              <w:sz w:val="16"/>
              <w:szCs w:val="16"/>
            </w:rPr>
            <w:t>1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000000"/>
              <w:sz w:val="16"/>
              <w:szCs w:val="16"/>
            </w:rPr>
            <w:t>3</w:t>
          </w:r>
        </w:p>
      </w:tc>
    </w:tr>
  </w:tbl>
  <w:p w:rsidR="00EA603D" w:rsidRDefault="00EA6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Look w:val="04A0" w:firstRow="1" w:lastRow="0" w:firstColumn="1" w:lastColumn="0" w:noHBand="0" w:noVBand="1"/>
    </w:tblPr>
    <w:tblGrid>
      <w:gridCol w:w="9073"/>
      <w:gridCol w:w="1134"/>
    </w:tblGrid>
    <w:tr w:rsidR="00AF679F" w:rsidRPr="008F700B" w:rsidTr="00AF679F">
      <w:tc>
        <w:tcPr>
          <w:tcW w:w="9073" w:type="dxa"/>
          <w:tcBorders>
            <w:right w:val="single" w:sz="4" w:space="0" w:color="auto"/>
          </w:tcBorders>
          <w:shd w:val="clear" w:color="auto" w:fill="auto"/>
        </w:tcPr>
        <w:p w:rsidR="00AF679F" w:rsidRPr="0077055C" w:rsidRDefault="00AF679F" w:rsidP="00EA603D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77055C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F679F" w:rsidRPr="0077055C" w:rsidRDefault="00AF679F" w:rsidP="00EA603D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953E0C">
            <w:rPr>
              <w:rFonts w:ascii="Arial Narrow" w:hAnsi="Arial Narrow"/>
              <w:noProof/>
              <w:color w:val="000000"/>
              <w:sz w:val="16"/>
              <w:szCs w:val="16"/>
            </w:rPr>
            <w:t>2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000000"/>
              <w:sz w:val="16"/>
              <w:szCs w:val="16"/>
            </w:rPr>
            <w:t>3</w:t>
          </w:r>
        </w:p>
      </w:tc>
    </w:tr>
  </w:tbl>
  <w:p w:rsidR="00AF679F" w:rsidRDefault="00AF6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40" w:rsidRDefault="00F51340" w:rsidP="00EA603D">
      <w:pPr>
        <w:spacing w:after="0" w:line="240" w:lineRule="auto"/>
      </w:pPr>
      <w:r>
        <w:separator/>
      </w:r>
    </w:p>
  </w:footnote>
  <w:footnote w:type="continuationSeparator" w:id="0">
    <w:p w:rsidR="00F51340" w:rsidRDefault="00F51340" w:rsidP="00EA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000" w:firstRow="0" w:lastRow="0" w:firstColumn="0" w:lastColumn="0" w:noHBand="0" w:noVBand="0"/>
    </w:tblPr>
    <w:tblGrid>
      <w:gridCol w:w="2127"/>
    </w:tblGrid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Código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A15485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color w:val="FFFFFF"/>
              <w:sz w:val="20"/>
              <w:szCs w:val="20"/>
            </w:rPr>
          </w:pPr>
          <w:r w:rsidRPr="00A15485">
            <w:rPr>
              <w:rFonts w:ascii="Arial Narrow" w:hAnsi="Arial Narrow"/>
              <w:sz w:val="20"/>
              <w:szCs w:val="20"/>
            </w:rPr>
            <w:t>CV-SAC-05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Revisión No.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527D94" w:rsidRDefault="00756B7C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10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Fecha de revisión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527D94" w:rsidRDefault="00953E0C" w:rsidP="00756B7C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13 de mayo de 2019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527D94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</w:t>
          </w:r>
        </w:p>
      </w:tc>
    </w:tr>
  </w:tbl>
  <w:p w:rsidR="00EA603D" w:rsidRDefault="00AF679F">
    <w:pPr>
      <w:pStyle w:val="Encabezado"/>
    </w:pPr>
    <w:r w:rsidRPr="00EA603D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8AA710E" wp14:editId="2DBFF7D6">
          <wp:simplePos x="0" y="0"/>
          <wp:positionH relativeFrom="margin">
            <wp:posOffset>-545919</wp:posOffset>
          </wp:positionH>
          <wp:positionV relativeFrom="paragraph">
            <wp:posOffset>-288925</wp:posOffset>
          </wp:positionV>
          <wp:extent cx="1228725" cy="371475"/>
          <wp:effectExtent l="0" t="0" r="9525" b="9525"/>
          <wp:wrapTight wrapText="bothSides">
            <wp:wrapPolygon edited="0">
              <wp:start x="0" y="0"/>
              <wp:lineTo x="0" y="21046"/>
              <wp:lineTo x="21433" y="21046"/>
              <wp:lineTo x="21433" y="0"/>
              <wp:lineTo x="0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35E21" wp14:editId="080EE4A5">
              <wp:simplePos x="0" y="0"/>
              <wp:positionH relativeFrom="column">
                <wp:posOffset>322127</wp:posOffset>
              </wp:positionH>
              <wp:positionV relativeFrom="paragraph">
                <wp:posOffset>-1144361</wp:posOffset>
              </wp:positionV>
              <wp:extent cx="3923665" cy="647700"/>
              <wp:effectExtent l="0" t="0" r="19685" b="19050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36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603D" w:rsidRDefault="00EA603D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</w:pP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U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NIVERSIDAD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D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E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G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>UADALAJARA</w:t>
                          </w:r>
                        </w:p>
                        <w:p w:rsidR="00EA603D" w:rsidRPr="00111FF7" w:rsidRDefault="00EA603D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lang w:val="es-MX"/>
                            </w:rPr>
                          </w:pPr>
                          <w:r w:rsidRPr="00111FF7">
                            <w:rPr>
                              <w:rFonts w:ascii="Franklin Gothic Book" w:hAnsi="Franklin Gothic Book"/>
                              <w:lang w:val="es-MX"/>
                            </w:rPr>
                            <w:t>CENTRO UNIVERSITARIO DE LA COSTA SUR</w:t>
                          </w:r>
                        </w:p>
                        <w:p w:rsidR="00EA603D" w:rsidRPr="00C509D5" w:rsidRDefault="00EA603D" w:rsidP="00EA603D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E135E21" id="Rectángulo 35" o:spid="_x0000_s1026" style="position:absolute;margin-left:25.35pt;margin-top:-90.1pt;width:308.9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wjUAIAAJAEAAAOAAAAZHJzL2Uyb0RvYy54bWysVNtu1DAQfUfiHyy/0+y9bdRsVW0pQipQ&#10;UfgAr+MkFrbHjL2bXf6m38KPMXa2yxbeEHmwPBefmTOXXF3vrGFbhUGDq/j4bMSZchJq7dqKf/1y&#10;9+aCsxCFq4UBpyq+V4FfL1+/uup9qSbQgakVMgJxoex9xbsYfVkUQXbKinAGXjkyNoBWRBKxLWoU&#10;PaFbU0xGo0XRA9YeQaoQSHs7GPky4zeNkvFT0wQVmak45Rbziflcp7NYXomyReE7LQ9piH/Iwgrt&#10;KOgR6lZEwTao/4KyWiIEaOKZBFtA02ipMgdiMx79weaxE15lLlSc4I9lCv8PVn7cPiDTdcWnc86c&#10;sNSjz1S1n0+u3RhgpKUS9T6U5PnoHzCRDP4e5LfAHKw64Vp1gwh9p0RNiY2Tf/HiQRICPWXr/gPU&#10;FEBsIuRq7Rq0CZDqwHa5KftjU9QuMknK6eVkulhQcpJsi9n5+Sh3rRDl82uPIb5TYFm6VBwp/Ywu&#10;tvchpmxE+eySswej6zttTBawXa8Msq2gAbnLXyZAJE/djGN9xS/nk3lGfmEL+3BEoMmsoefMiBBJ&#10;eYRMoczGEv0h0niUvmH6SE8zOuifqQ2YOfUXsayOtC5G24pfnECk2r91dR7mKLQZ7sTbuEMzUv2H&#10;Psbdendo6RrqPbUFYVgLWmO6dIA/OOtpJSoevm8EKqLz3lFrL8ezWdqhLMzm5xMS8NSyPrUIJwmq&#10;4pGz4bqKw95tPOq2o0jjXEsHNzQOjc6dSqMyZHXIm8Y+V+GwommvTuXs9ftHsvwFAAD//wMAUEsD&#10;BBQABgAIAAAAIQCg9/rt4AAAAAsBAAAPAAAAZHJzL2Rvd25yZXYueG1sTI/LTsMwEEX3SPyDNUjs&#10;WrsRpFEap4ISxIZFKbCf2tMkwo8odtuUr8esYDkzR3fOrdaTNexEY+i9k7CYC2DklNe9ayV8vD/P&#10;CmAhotNovCMJFwqwrq+vKiy1P7s3Ou1iy1KICyVK6GIcSs6D6shimPuBXLod/GgxpnFsuR7xnMKt&#10;4ZkQObfYu/Shw4E2Hamv3dFK2CI+bb9flHpsLq93DW0+G/JGytub6WEFLNIU/2D41U/qUCenvT86&#10;HZiRcC+WiZQwWxQiA5aIPC9yYPu0WhYZ8Lri/zvUPwAAAP//AwBQSwECLQAUAAYACAAAACEAtoM4&#10;kv4AAADhAQAAEwAAAAAAAAAAAAAAAAAAAAAAW0NvbnRlbnRfVHlwZXNdLnhtbFBLAQItABQABgAI&#10;AAAAIQA4/SH/1gAAAJQBAAALAAAAAAAAAAAAAAAAAC8BAABfcmVscy8ucmVsc1BLAQItABQABgAI&#10;AAAAIQCjOqwjUAIAAJAEAAAOAAAAAAAAAAAAAAAAAC4CAABkcnMvZTJvRG9jLnhtbFBLAQItABQA&#10;BgAIAAAAIQCg9/rt4AAAAAsBAAAPAAAAAAAAAAAAAAAAAKoEAABkcnMvZG93bnJldi54bWxQSwUG&#10;AAAAAAQABADzAAAAtwUAAAAA&#10;" strokecolor="white">
              <v:textbox>
                <w:txbxContent>
                  <w:p w:rsidR="00EA603D" w:rsidRDefault="00EA603D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</w:pP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U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NIVERSIDAD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D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E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G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>UADALAJARA</w:t>
                    </w:r>
                  </w:p>
                  <w:p w:rsidR="00EA603D" w:rsidRPr="00111FF7" w:rsidRDefault="00EA603D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lang w:val="es-MX"/>
                      </w:rPr>
                    </w:pPr>
                    <w:r w:rsidRPr="00111FF7">
                      <w:rPr>
                        <w:rFonts w:ascii="Franklin Gothic Book" w:hAnsi="Franklin Gothic Book"/>
                        <w:lang w:val="es-MX"/>
                      </w:rPr>
                      <w:t>CENTRO UNIVERSITARIO DE LA COSTA SUR</w:t>
                    </w:r>
                  </w:p>
                  <w:p w:rsidR="00EA603D" w:rsidRPr="00C509D5" w:rsidRDefault="00EA603D" w:rsidP="00EA603D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Pr="00EA603D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E663A73" wp14:editId="72DD2391">
          <wp:simplePos x="0" y="0"/>
          <wp:positionH relativeFrom="margin">
            <wp:posOffset>-454570</wp:posOffset>
          </wp:positionH>
          <wp:positionV relativeFrom="paragraph">
            <wp:posOffset>-1609725</wp:posOffset>
          </wp:positionV>
          <wp:extent cx="866775" cy="133350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5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000" w:firstRow="0" w:lastRow="0" w:firstColumn="0" w:lastColumn="0" w:noHBand="0" w:noVBand="0"/>
    </w:tblPr>
    <w:tblGrid>
      <w:gridCol w:w="2127"/>
    </w:tblGrid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Código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A15485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color w:val="FFFFFF"/>
              <w:sz w:val="20"/>
              <w:szCs w:val="20"/>
            </w:rPr>
          </w:pPr>
          <w:r w:rsidRPr="00A15485">
            <w:rPr>
              <w:rFonts w:ascii="Arial Narrow" w:hAnsi="Arial Narrow"/>
              <w:sz w:val="20"/>
              <w:szCs w:val="20"/>
            </w:rPr>
            <w:t>CV-SAC-05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Revisión No.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527D94" w:rsidRDefault="00756B7C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10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Fecha de revisión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527D94" w:rsidRDefault="00756B7C" w:rsidP="006D1314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31 de mayo de 2019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527D94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</w:t>
          </w:r>
        </w:p>
      </w:tc>
    </w:tr>
  </w:tbl>
  <w:p w:rsidR="00AF679F" w:rsidRDefault="00AF67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796301" wp14:editId="68D7EC56">
              <wp:simplePos x="0" y="0"/>
              <wp:positionH relativeFrom="column">
                <wp:posOffset>834299</wp:posOffset>
              </wp:positionH>
              <wp:positionV relativeFrom="paragraph">
                <wp:posOffset>-1177834</wp:posOffset>
              </wp:positionV>
              <wp:extent cx="3923665" cy="647700"/>
              <wp:effectExtent l="0" t="0" r="19685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36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79F" w:rsidRDefault="00AF679F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</w:pP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U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NIVERSIDAD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D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E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G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>UADALAJARA</w:t>
                          </w:r>
                        </w:p>
                        <w:p w:rsidR="00AF679F" w:rsidRPr="00111FF7" w:rsidRDefault="00AF679F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lang w:val="es-MX"/>
                            </w:rPr>
                          </w:pPr>
                          <w:r w:rsidRPr="00111FF7">
                            <w:rPr>
                              <w:rFonts w:ascii="Franklin Gothic Book" w:hAnsi="Franklin Gothic Book"/>
                              <w:lang w:val="es-MX"/>
                            </w:rPr>
                            <w:t>CENTRO UNIVERSITARIO DE LA COSTA SUR</w:t>
                          </w:r>
                        </w:p>
                        <w:p w:rsidR="00AF679F" w:rsidRPr="00C509D5" w:rsidRDefault="00AF679F" w:rsidP="00EA603D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1796301" id="Rectángulo 1" o:spid="_x0000_s1027" style="position:absolute;margin-left:65.7pt;margin-top:-92.75pt;width:308.9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cAUAIAAJUEAAAOAAAAZHJzL2Uyb0RvYy54bWysVFFuEzEQ/UfiDpb/6SZpkjZRNlWVUoRU&#10;oKJwAMfr3bWwPWbsZBNuw1m4GGNvElL6h9gPy+MZP7+ZN7OLm501bKswaHAlH14MOFNOQqVdU/Kv&#10;X+7fXHMWonCVMOBUyfcq8Jvl61eLzs/VCFowlUJGIC7MO1/yNkY/L4ogW2VFuACvHDlrQCsimdgU&#10;FYqO0K0pRoPBtOgAK48gVQh0etc7+TLj17WS8VNdBxWZKTlxi3nFvK7TWiwXYt6g8K2WBxriH1hY&#10;oR09eoK6E1GwDeoXUFZLhAB1vJBgC6hrLVXOgbIZDv7K5qkVXuVcqDjBn8oU/h+s/Lh9RKYr0o4z&#10;JyxJ9JmK9uunazYG2DAVqPNhTnFP/hFTisE/gPwWmINVK1yjbhGha5WoiFaOL55dSEagq2zdfYCK&#10;8MUmQq7VrkabAKkKbJcl2Z8kUbvIJB1ezkaX0+mEM0m+6fjqapA1K8T8eNtjiO8UWJY2JUdin9HF&#10;9iFEYk+hx5DMHoyu7rUx2cBmvTLItoLa4z5/KWG6Es7DjGNdyWeT0SQjP/OFfTghUF9W0HFmRIh0&#10;eIJMT5mNpfT7l4aD9PW9R+fUof35MbUe8yUPqyMNi9G25NdnEKn2b12VWzkKbfo9JWEcYRzr3+sY&#10;d+vdQe6Dsmuo9qQOQj8bNMu0aQF/cNbRXJQ8fN8IVJTVe0cKz4bjcRqkbIwnVyMy8NyzPvcIJwmq&#10;5JGzfruK/fBtPOqmpZeGuaQObqkrap0FS4x7Vgf61Pu5GIc5TcN1bueoP3+T5W8AAAD//wMAUEsD&#10;BBQABgAIAAAAIQDYnmAH4AAAAAwBAAAPAAAAZHJzL2Rvd25yZXYueG1sTI/BToNAEIbvJr7DZky8&#10;tQsCisjSaMV48VCr3qfsCER2l7Dblvr0jic9/jNf/vmmXM1mEAeafO+sgngZgSDbON3bVsH729Mi&#10;B+EDWo2Ds6TgRB5W1flZiYV2R/tKh21oBZdYX6CCLoSxkNI3HRn0SzeS5d2nmwwGjlMr9YRHLjeD&#10;vIqia2mwt3yhw5HWHTVf271RsEF83Hw/N81DfXpJa1p/1OQGpS4v5vs7EIHm8AfDrz6rQ8VOO7e3&#10;2ouBcxKnjCpYxHmWgWDkJr1NQOx4lCcZyKqU/5+ofgAAAP//AwBQSwECLQAUAAYACAAAACEAtoM4&#10;kv4AAADhAQAAEwAAAAAAAAAAAAAAAAAAAAAAW0NvbnRlbnRfVHlwZXNdLnhtbFBLAQItABQABgAI&#10;AAAAIQA4/SH/1gAAAJQBAAALAAAAAAAAAAAAAAAAAC8BAABfcmVscy8ucmVsc1BLAQItABQABgAI&#10;AAAAIQDo6kcAUAIAAJUEAAAOAAAAAAAAAAAAAAAAAC4CAABkcnMvZTJvRG9jLnhtbFBLAQItABQA&#10;BgAIAAAAIQDYnmAH4AAAAAwBAAAPAAAAAAAAAAAAAAAAAKoEAABkcnMvZG93bnJldi54bWxQSwUG&#10;AAAAAAQABADzAAAAtwUAAAAA&#10;" strokecolor="white">
              <v:textbox>
                <w:txbxContent>
                  <w:p w:rsidR="00AF679F" w:rsidRDefault="00AF679F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</w:pP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U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NIVERSIDAD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D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E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G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>UADALAJARA</w:t>
                    </w:r>
                  </w:p>
                  <w:p w:rsidR="00AF679F" w:rsidRPr="00111FF7" w:rsidRDefault="00AF679F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lang w:val="es-MX"/>
                      </w:rPr>
                    </w:pPr>
                    <w:r w:rsidRPr="00111FF7">
                      <w:rPr>
                        <w:rFonts w:ascii="Franklin Gothic Book" w:hAnsi="Franklin Gothic Book"/>
                        <w:lang w:val="es-MX"/>
                      </w:rPr>
                      <w:t>CENTRO UNIVERSITARIO DE LA COSTA SUR</w:t>
                    </w:r>
                  </w:p>
                  <w:p w:rsidR="00AF679F" w:rsidRPr="00C509D5" w:rsidRDefault="00AF679F" w:rsidP="00EA603D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Pr="00EA603D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3E928A51" wp14:editId="16D10E8F">
          <wp:simplePos x="0" y="0"/>
          <wp:positionH relativeFrom="margin">
            <wp:posOffset>-110490</wp:posOffset>
          </wp:positionH>
          <wp:positionV relativeFrom="paragraph">
            <wp:posOffset>-278493</wp:posOffset>
          </wp:positionV>
          <wp:extent cx="1228725" cy="371475"/>
          <wp:effectExtent l="0" t="0" r="9525" b="9525"/>
          <wp:wrapTight wrapText="bothSides">
            <wp:wrapPolygon edited="0">
              <wp:start x="0" y="0"/>
              <wp:lineTo x="0" y="21046"/>
              <wp:lineTo x="21433" y="21046"/>
              <wp:lineTo x="2143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03D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D284236" wp14:editId="3C810FA6">
          <wp:simplePos x="0" y="0"/>
          <wp:positionH relativeFrom="margin">
            <wp:posOffset>-41638</wp:posOffset>
          </wp:positionH>
          <wp:positionV relativeFrom="paragraph">
            <wp:posOffset>-1609725</wp:posOffset>
          </wp:positionV>
          <wp:extent cx="866775" cy="133350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5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50334"/>
    <w:multiLevelType w:val="hybridMultilevel"/>
    <w:tmpl w:val="1F9A9C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2261"/>
    <w:multiLevelType w:val="hybridMultilevel"/>
    <w:tmpl w:val="FE56D68C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2194"/>
    <w:multiLevelType w:val="hybridMultilevel"/>
    <w:tmpl w:val="A9D608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539A"/>
    <w:multiLevelType w:val="hybridMultilevel"/>
    <w:tmpl w:val="34A03364"/>
    <w:lvl w:ilvl="0" w:tplc="DE90BF9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3420"/>
    <w:multiLevelType w:val="hybridMultilevel"/>
    <w:tmpl w:val="5EF0B976"/>
    <w:lvl w:ilvl="0" w:tplc="2A3C8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555BB"/>
    <w:multiLevelType w:val="hybridMultilevel"/>
    <w:tmpl w:val="39526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2E59"/>
    <w:multiLevelType w:val="hybridMultilevel"/>
    <w:tmpl w:val="6352CE48"/>
    <w:lvl w:ilvl="0" w:tplc="C2D61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27F8D"/>
    <w:multiLevelType w:val="hybridMultilevel"/>
    <w:tmpl w:val="B6CC45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2D1C"/>
    <w:multiLevelType w:val="hybridMultilevel"/>
    <w:tmpl w:val="AE72EB8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3D"/>
    <w:rsid w:val="0000276B"/>
    <w:rsid w:val="00064E76"/>
    <w:rsid w:val="000F0AA2"/>
    <w:rsid w:val="00135D16"/>
    <w:rsid w:val="001440A8"/>
    <w:rsid w:val="001B0FC0"/>
    <w:rsid w:val="001F3695"/>
    <w:rsid w:val="001F78DB"/>
    <w:rsid w:val="00243B48"/>
    <w:rsid w:val="002D7D23"/>
    <w:rsid w:val="003C13B9"/>
    <w:rsid w:val="003F4A8F"/>
    <w:rsid w:val="003F512A"/>
    <w:rsid w:val="004240BA"/>
    <w:rsid w:val="004450E1"/>
    <w:rsid w:val="00497C74"/>
    <w:rsid w:val="004A3AC1"/>
    <w:rsid w:val="004B0A14"/>
    <w:rsid w:val="004C52B3"/>
    <w:rsid w:val="00514CFF"/>
    <w:rsid w:val="00520643"/>
    <w:rsid w:val="005834AE"/>
    <w:rsid w:val="00640D2A"/>
    <w:rsid w:val="00681D19"/>
    <w:rsid w:val="00686B03"/>
    <w:rsid w:val="006A321E"/>
    <w:rsid w:val="006C679E"/>
    <w:rsid w:val="006D1314"/>
    <w:rsid w:val="006F0AB3"/>
    <w:rsid w:val="006F185F"/>
    <w:rsid w:val="00725175"/>
    <w:rsid w:val="00750FAA"/>
    <w:rsid w:val="00756B7C"/>
    <w:rsid w:val="00792E0B"/>
    <w:rsid w:val="007A0E32"/>
    <w:rsid w:val="008C70AD"/>
    <w:rsid w:val="008F31BA"/>
    <w:rsid w:val="009256CD"/>
    <w:rsid w:val="00953E0C"/>
    <w:rsid w:val="00A15485"/>
    <w:rsid w:val="00AF679F"/>
    <w:rsid w:val="00B7088D"/>
    <w:rsid w:val="00B94779"/>
    <w:rsid w:val="00B967B7"/>
    <w:rsid w:val="00CA4EFA"/>
    <w:rsid w:val="00CF3018"/>
    <w:rsid w:val="00D414A3"/>
    <w:rsid w:val="00DB5094"/>
    <w:rsid w:val="00E04233"/>
    <w:rsid w:val="00E31B8D"/>
    <w:rsid w:val="00EA1DED"/>
    <w:rsid w:val="00EA603D"/>
    <w:rsid w:val="00EE1A07"/>
    <w:rsid w:val="00EF215A"/>
    <w:rsid w:val="00F0733C"/>
    <w:rsid w:val="00F51340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6DE79-4230-4E6B-BDD9-409FEAE8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3D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 Car Car Car Car, Car Car Car"/>
    <w:basedOn w:val="Normal"/>
    <w:link w:val="EncabezadoCar"/>
    <w:unhideWhenUsed/>
    <w:rsid w:val="00EA6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 Car Car Car Car Car, Car Car Car Car1"/>
    <w:basedOn w:val="Fuentedeprrafopredeter"/>
    <w:link w:val="Encabezado"/>
    <w:rsid w:val="00EA603D"/>
  </w:style>
  <w:style w:type="paragraph" w:styleId="Piedepgina">
    <w:name w:val="footer"/>
    <w:basedOn w:val="Normal"/>
    <w:link w:val="PiedepginaCar"/>
    <w:unhideWhenUsed/>
    <w:rsid w:val="00EA6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603D"/>
  </w:style>
  <w:style w:type="paragraph" w:styleId="Prrafodelista">
    <w:name w:val="List Paragraph"/>
    <w:basedOn w:val="Normal"/>
    <w:uiPriority w:val="34"/>
    <w:qFormat/>
    <w:rsid w:val="00EA60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0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rviciosacademicos@cucsur.udg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8B80-93F9-4F7D-8C3E-28766678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esmeralda.guzman</dc:creator>
  <cp:keywords/>
  <dc:description/>
  <cp:lastModifiedBy>2004054</cp:lastModifiedBy>
  <cp:revision>4</cp:revision>
  <dcterms:created xsi:type="dcterms:W3CDTF">2019-05-13T23:42:00Z</dcterms:created>
  <dcterms:modified xsi:type="dcterms:W3CDTF">2019-05-13T23:45:00Z</dcterms:modified>
</cp:coreProperties>
</file>